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FD3A" w14:textId="77777777" w:rsidR="00C60FF7" w:rsidRPr="001E0490" w:rsidRDefault="00C60FF7" w:rsidP="00C60FF7">
      <w:pPr>
        <w:pStyle w:val="Heading1"/>
      </w:pPr>
      <w:r>
        <w:t>Barristers’ claims and the new process for payments</w:t>
      </w:r>
    </w:p>
    <w:p w14:paraId="101F8838" w14:textId="77777777" w:rsidR="00C60FF7" w:rsidRDefault="00C60FF7" w:rsidP="00C60FF7">
      <w:pPr>
        <w:spacing w:line="300" w:lineRule="exact"/>
        <w:rPr>
          <w:rFonts w:cs="Arial"/>
          <w:szCs w:val="22"/>
        </w:rPr>
      </w:pPr>
      <w:r w:rsidRPr="005E5CFF">
        <w:rPr>
          <w:rFonts w:cs="Arial"/>
          <w:szCs w:val="22"/>
        </w:rPr>
        <w:t xml:space="preserve">Direct payments by VLA to barristers will now be made when both the lawyer and the barrister are registered for GST. If either party is not registered for GST, contact </w:t>
      </w:r>
      <w:r>
        <w:rPr>
          <w:rFonts w:cs="Arial"/>
          <w:szCs w:val="22"/>
        </w:rPr>
        <w:t>Grants and Quality Assurance</w:t>
      </w:r>
      <w:r w:rsidRPr="005E5CFF">
        <w:rPr>
          <w:rFonts w:cs="Arial"/>
          <w:szCs w:val="22"/>
        </w:rPr>
        <w:t xml:space="preserve"> on </w:t>
      </w:r>
      <w:r>
        <w:rPr>
          <w:rFonts w:cs="Arial"/>
          <w:szCs w:val="22"/>
        </w:rPr>
        <w:t xml:space="preserve">(03) </w:t>
      </w:r>
      <w:r w:rsidRPr="005E5CFF">
        <w:rPr>
          <w:rFonts w:cs="Arial"/>
          <w:szCs w:val="22"/>
        </w:rPr>
        <w:t xml:space="preserve">9269 0600 for information about claims. </w:t>
      </w:r>
    </w:p>
    <w:p w14:paraId="24B98045" w14:textId="77777777" w:rsidR="00C60FF7" w:rsidRPr="005B7DE9" w:rsidRDefault="00C60FF7" w:rsidP="00C60FF7">
      <w:pPr>
        <w:pStyle w:val="Heading2"/>
        <w:rPr>
          <w:color w:val="auto"/>
          <w:sz w:val="22"/>
          <w:szCs w:val="22"/>
          <w:lang w:eastAsia="en-US"/>
        </w:rPr>
      </w:pPr>
      <w:r w:rsidRPr="003F1C06">
        <w:t>O</w:t>
      </w:r>
      <w:r>
        <w:t>ld Process</w:t>
      </w:r>
    </w:p>
    <w:p w14:paraId="7B7AAC2F" w14:textId="77777777" w:rsidR="00C60FF7" w:rsidRDefault="00C60FF7" w:rsidP="00C60FF7">
      <w:pPr>
        <w:pStyle w:val="ListBullet"/>
      </w:pPr>
      <w:r>
        <w:t xml:space="preserve">The lawyer engaged the </w:t>
      </w:r>
      <w:proofErr w:type="gramStart"/>
      <w:r>
        <w:t>barrister</w:t>
      </w:r>
      <w:proofErr w:type="gramEnd"/>
      <w:r>
        <w:t xml:space="preserve"> and the barrister made a claim to the lawyer for the work done.</w:t>
      </w:r>
    </w:p>
    <w:p w14:paraId="2C2C6E1A" w14:textId="77777777" w:rsidR="00C60FF7" w:rsidRDefault="00C60FF7" w:rsidP="00C60FF7">
      <w:pPr>
        <w:pStyle w:val="ListBullet"/>
      </w:pPr>
      <w:r>
        <w:t xml:space="preserve">The lawyer claimed in ATLAS for the work done by the barrister. </w:t>
      </w:r>
    </w:p>
    <w:p w14:paraId="3F88ABFE" w14:textId="77777777" w:rsidR="00C60FF7" w:rsidRDefault="00C60FF7" w:rsidP="00C60FF7">
      <w:pPr>
        <w:pStyle w:val="ListBullet"/>
      </w:pPr>
      <w:r>
        <w:t>VLA paid the lawyer for the full amount and provided the Recipient Created Tax Invoice (RCTI) to the lawyer for the full amount. VLA sent a remittance notice when the funds were transferred to the lawyer.</w:t>
      </w:r>
    </w:p>
    <w:p w14:paraId="793B133A" w14:textId="77777777" w:rsidR="00C60FF7" w:rsidRDefault="00C60FF7" w:rsidP="00C60FF7">
      <w:pPr>
        <w:pStyle w:val="ListBullet"/>
      </w:pPr>
      <w:r>
        <w:t>The lawyer paid the barrister after receiving the funds from VLA.</w:t>
      </w:r>
    </w:p>
    <w:p w14:paraId="6A5D7DBF" w14:textId="0929CC44" w:rsidR="00C60FF7" w:rsidRDefault="00C60FF7" w:rsidP="00C60FF7">
      <w:pPr>
        <w:pStyle w:val="VLADocumentText"/>
      </w:pPr>
      <w:r>
        <w:rPr>
          <w:noProof/>
        </w:rPr>
        <w:drawing>
          <wp:inline distT="0" distB="0" distL="0" distR="0" wp14:anchorId="3801794B" wp14:editId="0ABB8235">
            <wp:extent cx="5760720" cy="1249680"/>
            <wp:effectExtent l="0" t="0" r="0" b="7620"/>
            <wp:docPr id="7" name="Picture 7" descr="Flowchart of the old process, as describ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lowchart of the old process, as described in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249680"/>
                    </a:xfrm>
                    <a:prstGeom prst="rect">
                      <a:avLst/>
                    </a:prstGeom>
                    <a:noFill/>
                    <a:ln>
                      <a:noFill/>
                    </a:ln>
                  </pic:spPr>
                </pic:pic>
              </a:graphicData>
            </a:graphic>
          </wp:inline>
        </w:drawing>
      </w:r>
    </w:p>
    <w:p w14:paraId="1FADF4F6" w14:textId="77777777" w:rsidR="00C60FF7" w:rsidRPr="003F1C06" w:rsidRDefault="00C60FF7" w:rsidP="00C60FF7">
      <w:pPr>
        <w:pStyle w:val="VLADocumentText"/>
        <w:rPr>
          <w:rFonts w:cs="Arial"/>
          <w:b/>
          <w:bCs/>
          <w:iCs/>
          <w:color w:val="B1005D"/>
          <w:sz w:val="26"/>
          <w:szCs w:val="28"/>
          <w:lang w:eastAsia="en-AU"/>
        </w:rPr>
      </w:pPr>
      <w:r w:rsidRPr="003F1C06">
        <w:rPr>
          <w:rFonts w:cs="Arial"/>
          <w:b/>
          <w:bCs/>
          <w:iCs/>
          <w:color w:val="B1005D"/>
          <w:sz w:val="26"/>
          <w:szCs w:val="28"/>
          <w:lang w:eastAsia="en-AU"/>
        </w:rPr>
        <w:t>N</w:t>
      </w:r>
      <w:r>
        <w:rPr>
          <w:rFonts w:cs="Arial"/>
          <w:b/>
          <w:bCs/>
          <w:iCs/>
          <w:color w:val="B1005D"/>
          <w:sz w:val="26"/>
          <w:szCs w:val="28"/>
          <w:lang w:eastAsia="en-AU"/>
        </w:rPr>
        <w:t>ew Process</w:t>
      </w:r>
    </w:p>
    <w:p w14:paraId="6F9B3C68" w14:textId="647C4FCB" w:rsidR="00C60FF7" w:rsidRDefault="00C60FF7" w:rsidP="00C60FF7">
      <w:pPr>
        <w:pStyle w:val="VLADocumentText"/>
      </w:pPr>
      <w:r>
        <w:rPr>
          <w:noProof/>
        </w:rPr>
        <w:drawing>
          <wp:inline distT="0" distB="0" distL="0" distR="0" wp14:anchorId="2B96F77B" wp14:editId="03E98448">
            <wp:extent cx="5798820" cy="1409700"/>
            <wp:effectExtent l="0" t="0" r="0" b="0"/>
            <wp:docPr id="1" name="Picture 1" descr="Flowchart of the new process, as described 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the new process, as described in tex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8820" cy="1409700"/>
                    </a:xfrm>
                    <a:prstGeom prst="rect">
                      <a:avLst/>
                    </a:prstGeom>
                    <a:noFill/>
                    <a:ln>
                      <a:noFill/>
                    </a:ln>
                  </pic:spPr>
                </pic:pic>
              </a:graphicData>
            </a:graphic>
          </wp:inline>
        </w:drawing>
      </w:r>
    </w:p>
    <w:p w14:paraId="31696714" w14:textId="77777777" w:rsidR="00C60FF7" w:rsidRDefault="00C60FF7" w:rsidP="00C60FF7">
      <w:pPr>
        <w:pStyle w:val="ListBullet"/>
      </w:pPr>
      <w:r>
        <w:t xml:space="preserve">The lawyer engages the </w:t>
      </w:r>
      <w:proofErr w:type="gramStart"/>
      <w:r>
        <w:t>barrister</w:t>
      </w:r>
      <w:proofErr w:type="gramEnd"/>
      <w:r>
        <w:t xml:space="preserve"> and the barrister makes a claim to the lawyer for the work done.</w:t>
      </w:r>
    </w:p>
    <w:p w14:paraId="33A44980" w14:textId="77777777" w:rsidR="00C60FF7" w:rsidRDefault="00C60FF7" w:rsidP="00C60FF7">
      <w:pPr>
        <w:pStyle w:val="ListBullet"/>
      </w:pPr>
      <w:r>
        <w:t>The lawyer reassigns the claim for the barrister’s work in Atlas to the barrister.</w:t>
      </w:r>
    </w:p>
    <w:p w14:paraId="40A4882B" w14:textId="77777777" w:rsidR="00C60FF7" w:rsidRDefault="00C60FF7" w:rsidP="00C60FF7">
      <w:pPr>
        <w:pStyle w:val="ListBullet"/>
      </w:pPr>
      <w:proofErr w:type="gramStart"/>
      <w:r>
        <w:t>VLA  pays</w:t>
      </w:r>
      <w:proofErr w:type="gramEnd"/>
      <w:r>
        <w:t xml:space="preserve"> the barrister for the barrister’s claim, at the direction of the lawyer, and sends a remittance notice to the barrister when the funds are transferred to the barrister’s account.</w:t>
      </w:r>
    </w:p>
    <w:p w14:paraId="249F66F0" w14:textId="3824F8BC" w:rsidR="00C60FF7" w:rsidRDefault="00C60FF7" w:rsidP="00C60FF7">
      <w:pPr>
        <w:pStyle w:val="ListBullet"/>
      </w:pPr>
      <w:r>
        <w:t>The barrister’s clerk provides a copy of the remittance notice to the lawyer so that the lawyer knows that VLA has paid the barrister’s claim.</w:t>
      </w:r>
    </w:p>
    <w:p w14:paraId="508FBE43" w14:textId="77777777" w:rsidR="00C60FF7" w:rsidRPr="00FB082F" w:rsidRDefault="00C60FF7" w:rsidP="00C60FF7">
      <w:pPr>
        <w:spacing w:line="300" w:lineRule="exact"/>
        <w:rPr>
          <w:rFonts w:cs="Arial"/>
          <w:b/>
          <w:bCs/>
          <w:iCs/>
          <w:color w:val="B1005D"/>
          <w:sz w:val="26"/>
          <w:szCs w:val="28"/>
          <w:lang w:eastAsia="en-AU"/>
        </w:rPr>
      </w:pPr>
      <w:r>
        <w:rPr>
          <w:rFonts w:cs="Arial"/>
          <w:b/>
          <w:bCs/>
          <w:iCs/>
          <w:color w:val="B1005D"/>
          <w:sz w:val="26"/>
          <w:szCs w:val="28"/>
          <w:lang w:eastAsia="en-AU"/>
        </w:rPr>
        <w:t>How to p</w:t>
      </w:r>
      <w:r w:rsidRPr="00FB082F">
        <w:rPr>
          <w:rFonts w:cs="Arial"/>
          <w:b/>
          <w:bCs/>
          <w:iCs/>
          <w:color w:val="B1005D"/>
          <w:sz w:val="26"/>
          <w:szCs w:val="28"/>
          <w:lang w:eastAsia="en-AU"/>
        </w:rPr>
        <w:t>ay a barrister directly from ATLAS web</w:t>
      </w:r>
    </w:p>
    <w:p w14:paraId="3582E8D5" w14:textId="77777777" w:rsidR="00C60FF7" w:rsidRPr="00A82F6E" w:rsidRDefault="00C60FF7" w:rsidP="00C60FF7">
      <w:pPr>
        <w:pStyle w:val="VLA1"/>
        <w:numPr>
          <w:ilvl w:val="0"/>
          <w:numId w:val="21"/>
        </w:numPr>
      </w:pPr>
      <w:r w:rsidRPr="00A82F6E">
        <w:t>Go to Submit New Claim.</w:t>
      </w:r>
    </w:p>
    <w:p w14:paraId="7A2AFAB5" w14:textId="77777777" w:rsidR="00C60FF7" w:rsidRPr="00A82F6E" w:rsidRDefault="00C60FF7" w:rsidP="00C60FF7">
      <w:pPr>
        <w:pStyle w:val="VLA1"/>
        <w:numPr>
          <w:ilvl w:val="0"/>
          <w:numId w:val="21"/>
        </w:numPr>
      </w:pPr>
      <w:r w:rsidRPr="00A82F6E">
        <w:t>Enter the File ID.</w:t>
      </w:r>
    </w:p>
    <w:p w14:paraId="5DE0EEF5" w14:textId="77777777" w:rsidR="00C60FF7" w:rsidRPr="00A82F6E" w:rsidRDefault="00C60FF7" w:rsidP="00C60FF7">
      <w:pPr>
        <w:pStyle w:val="VLA1"/>
        <w:numPr>
          <w:ilvl w:val="0"/>
          <w:numId w:val="21"/>
        </w:numPr>
      </w:pPr>
      <w:r w:rsidRPr="00A82F6E">
        <w:t>Remove your firm name from the Payee Service Provider field.</w:t>
      </w:r>
    </w:p>
    <w:p w14:paraId="193C1AED" w14:textId="1124DEAA" w:rsidR="00C60FF7" w:rsidRPr="00131877" w:rsidRDefault="00C60FF7" w:rsidP="00C60FF7">
      <w:pPr>
        <w:spacing w:line="300" w:lineRule="exact"/>
        <w:rPr>
          <w:rFonts w:cs="Arial"/>
          <w:sz w:val="21"/>
          <w:szCs w:val="21"/>
        </w:rPr>
      </w:pPr>
      <w:r>
        <w:rPr>
          <w:noProof/>
        </w:rPr>
        <w:lastRenderedPageBreak/>
        <w:drawing>
          <wp:anchor distT="0" distB="0" distL="114300" distR="114300" simplePos="0" relativeHeight="251631616" behindDoc="0" locked="1" layoutInCell="1" allowOverlap="1" wp14:anchorId="3E49058B" wp14:editId="386D973B">
            <wp:simplePos x="0" y="0"/>
            <wp:positionH relativeFrom="margin">
              <wp:align>left</wp:align>
            </wp:positionH>
            <wp:positionV relativeFrom="paragraph">
              <wp:posOffset>22860</wp:posOffset>
            </wp:positionV>
            <wp:extent cx="5267325" cy="2476500"/>
            <wp:effectExtent l="19050" t="19050" r="28575" b="19050"/>
            <wp:wrapNone/>
            <wp:docPr id="15" name="Picture 15" descr="Screenshot of the 'Submit Payment Claim' page in ATLAS with the 'Payee Service Provider' field circled. 'Submit New Claim' is highlighted in the column at the left-hand side of th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reenshot of the 'Submit Payment Claim' page in ATLAS with the 'Payee Service Provider' field circled. 'Submit New Claim' is highlighted in the column at the left-hand side of the scre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7325" cy="24765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E1BB7C" w14:textId="7AC48587" w:rsidR="00C60FF7" w:rsidRPr="00131877" w:rsidRDefault="00C60FF7" w:rsidP="00C60FF7">
      <w:pPr>
        <w:spacing w:line="300" w:lineRule="exact"/>
        <w:rPr>
          <w:rFonts w:cs="Arial"/>
          <w:sz w:val="21"/>
          <w:szCs w:val="21"/>
        </w:rPr>
      </w:pPr>
    </w:p>
    <w:p w14:paraId="3BE23F2A" w14:textId="157D9FCE" w:rsidR="00C60FF7" w:rsidRPr="00131877" w:rsidRDefault="00C60FF7" w:rsidP="00C60FF7">
      <w:pPr>
        <w:spacing w:line="300" w:lineRule="exact"/>
        <w:rPr>
          <w:rFonts w:cs="Arial"/>
          <w:sz w:val="21"/>
          <w:szCs w:val="21"/>
        </w:rPr>
      </w:pPr>
    </w:p>
    <w:p w14:paraId="719E1428" w14:textId="2476FE47" w:rsidR="00C60FF7" w:rsidRPr="00131877" w:rsidRDefault="00C60FF7" w:rsidP="00C60FF7">
      <w:pPr>
        <w:spacing w:line="300" w:lineRule="exact"/>
        <w:rPr>
          <w:rFonts w:cs="Arial"/>
          <w:sz w:val="21"/>
          <w:szCs w:val="21"/>
        </w:rPr>
      </w:pPr>
    </w:p>
    <w:p w14:paraId="587843EE" w14:textId="31EA3A15" w:rsidR="00C60FF7" w:rsidRPr="00131877" w:rsidRDefault="00C60FF7" w:rsidP="00C60FF7">
      <w:pPr>
        <w:spacing w:line="300" w:lineRule="exact"/>
        <w:rPr>
          <w:rFonts w:cs="Arial"/>
          <w:sz w:val="21"/>
          <w:szCs w:val="21"/>
        </w:rPr>
      </w:pPr>
    </w:p>
    <w:p w14:paraId="18D2F5FA" w14:textId="509D2C57" w:rsidR="00C60FF7" w:rsidRPr="00131877" w:rsidRDefault="00C60FF7" w:rsidP="00C60FF7">
      <w:pPr>
        <w:spacing w:line="300" w:lineRule="exact"/>
        <w:rPr>
          <w:rFonts w:cs="Arial"/>
          <w:sz w:val="21"/>
          <w:szCs w:val="21"/>
        </w:rPr>
      </w:pPr>
    </w:p>
    <w:p w14:paraId="70333C9A" w14:textId="326E959B" w:rsidR="00C60FF7" w:rsidRPr="00131877" w:rsidRDefault="00C60FF7" w:rsidP="00C60FF7">
      <w:pPr>
        <w:spacing w:line="300" w:lineRule="exact"/>
        <w:rPr>
          <w:rFonts w:cs="Arial"/>
          <w:sz w:val="21"/>
          <w:szCs w:val="21"/>
        </w:rPr>
      </w:pPr>
    </w:p>
    <w:p w14:paraId="78A8D667" w14:textId="7388DC8C" w:rsidR="00C60FF7" w:rsidRPr="00131877" w:rsidRDefault="00C60FF7" w:rsidP="00C60FF7">
      <w:pPr>
        <w:spacing w:line="300" w:lineRule="exact"/>
        <w:rPr>
          <w:rFonts w:cs="Arial"/>
          <w:sz w:val="21"/>
          <w:szCs w:val="21"/>
        </w:rPr>
      </w:pPr>
    </w:p>
    <w:p w14:paraId="0036345E" w14:textId="5AC4B906" w:rsidR="00C60FF7" w:rsidRPr="00131877" w:rsidRDefault="00C60FF7" w:rsidP="00C60FF7">
      <w:pPr>
        <w:spacing w:line="300" w:lineRule="exact"/>
        <w:rPr>
          <w:rFonts w:cs="Arial"/>
          <w:sz w:val="21"/>
          <w:szCs w:val="21"/>
        </w:rPr>
      </w:pPr>
    </w:p>
    <w:p w14:paraId="3A83B2DF" w14:textId="217B1E34" w:rsidR="00C60FF7" w:rsidRPr="00131877" w:rsidRDefault="00C60FF7" w:rsidP="00C60FF7">
      <w:pPr>
        <w:spacing w:line="300" w:lineRule="exact"/>
        <w:rPr>
          <w:rFonts w:cs="Arial"/>
          <w:sz w:val="21"/>
          <w:szCs w:val="21"/>
        </w:rPr>
      </w:pPr>
    </w:p>
    <w:p w14:paraId="6971DBBE" w14:textId="3BF670CC" w:rsidR="00C60FF7" w:rsidRPr="00131877" w:rsidRDefault="00C60FF7" w:rsidP="00C60FF7">
      <w:pPr>
        <w:spacing w:line="300" w:lineRule="exact"/>
        <w:rPr>
          <w:rFonts w:cs="Arial"/>
          <w:sz w:val="21"/>
          <w:szCs w:val="21"/>
        </w:rPr>
      </w:pPr>
    </w:p>
    <w:p w14:paraId="5008023B" w14:textId="1D808A44" w:rsidR="00C60FF7" w:rsidRPr="00A82F6E" w:rsidRDefault="00C60FF7" w:rsidP="00C60FF7">
      <w:pPr>
        <w:pStyle w:val="VLA1"/>
        <w:numPr>
          <w:ilvl w:val="0"/>
          <w:numId w:val="21"/>
        </w:numPr>
      </w:pPr>
      <w:r w:rsidRPr="00A82F6E">
        <w:t>Click on the pick list (magnifying glass) next to the Payee Service Provider field.</w:t>
      </w:r>
    </w:p>
    <w:p w14:paraId="5E4A7516" w14:textId="251DF43C" w:rsidR="00C60FF7" w:rsidRPr="00A82F6E" w:rsidRDefault="00C60FF7" w:rsidP="00C60FF7">
      <w:pPr>
        <w:pStyle w:val="VLA1"/>
        <w:numPr>
          <w:ilvl w:val="0"/>
          <w:numId w:val="21"/>
        </w:numPr>
      </w:pPr>
      <w:r w:rsidRPr="00A82F6E">
        <w:t xml:space="preserve">Change the Service Type to barrister and in the </w:t>
      </w:r>
      <w:proofErr w:type="gramStart"/>
      <w:r w:rsidRPr="00A82F6E">
        <w:t>Office</w:t>
      </w:r>
      <w:proofErr w:type="gramEnd"/>
      <w:r w:rsidRPr="00A82F6E">
        <w:t xml:space="preserve"> field enter in the name of the barrister to be paid and click search.</w:t>
      </w:r>
    </w:p>
    <w:p w14:paraId="697ABD28" w14:textId="2B611862" w:rsidR="00C60FF7" w:rsidRPr="00A82F6E" w:rsidRDefault="00C60FF7" w:rsidP="00C60FF7">
      <w:pPr>
        <w:pStyle w:val="VLA1"/>
        <w:numPr>
          <w:ilvl w:val="0"/>
          <w:numId w:val="21"/>
        </w:numPr>
      </w:pPr>
      <w:r w:rsidRPr="00A82F6E">
        <w:t>Click on the hyperlink of the name of the barrister to be paid.</w:t>
      </w:r>
    </w:p>
    <w:p w14:paraId="24B7A483" w14:textId="78A31094" w:rsidR="00C60FF7" w:rsidRPr="00131877" w:rsidRDefault="00C60FF7" w:rsidP="00C60FF7">
      <w:pPr>
        <w:spacing w:line="300" w:lineRule="exact"/>
        <w:rPr>
          <w:rFonts w:cs="Arial"/>
          <w:sz w:val="21"/>
          <w:szCs w:val="21"/>
        </w:rPr>
      </w:pPr>
    </w:p>
    <w:p w14:paraId="342F0E88" w14:textId="634A4E5B" w:rsidR="00C60FF7" w:rsidRPr="00131877" w:rsidRDefault="00C60FF7" w:rsidP="00C60FF7">
      <w:pPr>
        <w:spacing w:line="300" w:lineRule="exact"/>
        <w:rPr>
          <w:rFonts w:cs="Arial"/>
          <w:sz w:val="21"/>
          <w:szCs w:val="21"/>
        </w:rPr>
      </w:pPr>
      <w:r>
        <w:rPr>
          <w:noProof/>
        </w:rPr>
        <w:drawing>
          <wp:anchor distT="0" distB="0" distL="114300" distR="114300" simplePos="0" relativeHeight="251634688" behindDoc="0" locked="1" layoutInCell="1" allowOverlap="1" wp14:anchorId="12667094" wp14:editId="6690A2CD">
            <wp:simplePos x="0" y="0"/>
            <wp:positionH relativeFrom="column">
              <wp:posOffset>0</wp:posOffset>
            </wp:positionH>
            <wp:positionV relativeFrom="paragraph">
              <wp:posOffset>-190500</wp:posOffset>
            </wp:positionV>
            <wp:extent cx="5267325" cy="2971800"/>
            <wp:effectExtent l="0" t="0" r="9525" b="0"/>
            <wp:wrapNone/>
            <wp:docPr id="14" name="Picture 14" descr="Screenshot of the 'Select an Office' window in ATLAS with the 'Service Type' drop-down list circled. 'Barrister' is highlighted in the search results at the bottom left-hand side of the scree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 of the 'Select an Office' window in ATLAS with the 'Service Type' drop-down list circled. 'Barrister' is highlighted in the search results at the bottom left-hand side of the screen.&#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732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D4230" w14:textId="24D7D453" w:rsidR="00C60FF7" w:rsidRPr="00131877" w:rsidRDefault="00C60FF7" w:rsidP="00C60FF7">
      <w:pPr>
        <w:spacing w:line="300" w:lineRule="exact"/>
        <w:rPr>
          <w:rFonts w:cs="Arial"/>
          <w:sz w:val="21"/>
          <w:szCs w:val="21"/>
        </w:rPr>
      </w:pPr>
    </w:p>
    <w:p w14:paraId="0AF0E98E" w14:textId="77777777" w:rsidR="00C60FF7" w:rsidRPr="00131877" w:rsidRDefault="00C60FF7" w:rsidP="00C60FF7">
      <w:pPr>
        <w:spacing w:line="300" w:lineRule="exact"/>
        <w:rPr>
          <w:rFonts w:cs="Arial"/>
          <w:sz w:val="21"/>
          <w:szCs w:val="21"/>
        </w:rPr>
      </w:pPr>
    </w:p>
    <w:p w14:paraId="573CB650" w14:textId="77777777" w:rsidR="00C60FF7" w:rsidRPr="00131877" w:rsidRDefault="00C60FF7" w:rsidP="00C60FF7">
      <w:pPr>
        <w:spacing w:line="300" w:lineRule="exact"/>
        <w:rPr>
          <w:rFonts w:cs="Arial"/>
          <w:sz w:val="21"/>
          <w:szCs w:val="21"/>
        </w:rPr>
      </w:pPr>
    </w:p>
    <w:p w14:paraId="4F2B1113" w14:textId="77777777" w:rsidR="00C60FF7" w:rsidRPr="00131877" w:rsidRDefault="00C60FF7" w:rsidP="00C60FF7">
      <w:pPr>
        <w:spacing w:line="300" w:lineRule="exact"/>
        <w:rPr>
          <w:rFonts w:cs="Arial"/>
          <w:sz w:val="21"/>
          <w:szCs w:val="21"/>
        </w:rPr>
      </w:pPr>
    </w:p>
    <w:p w14:paraId="423AE2F7" w14:textId="77777777" w:rsidR="00C60FF7" w:rsidRDefault="00C60FF7" w:rsidP="00C60FF7">
      <w:pPr>
        <w:spacing w:line="300" w:lineRule="exact"/>
        <w:rPr>
          <w:rFonts w:cs="Arial"/>
          <w:sz w:val="21"/>
          <w:szCs w:val="21"/>
        </w:rPr>
      </w:pPr>
    </w:p>
    <w:p w14:paraId="6821E822" w14:textId="77777777" w:rsidR="00C60FF7" w:rsidRDefault="00C60FF7" w:rsidP="00C60FF7">
      <w:pPr>
        <w:spacing w:line="300" w:lineRule="exact"/>
        <w:rPr>
          <w:rFonts w:cs="Arial"/>
          <w:sz w:val="21"/>
          <w:szCs w:val="21"/>
        </w:rPr>
      </w:pPr>
    </w:p>
    <w:p w14:paraId="77D34859" w14:textId="77777777" w:rsidR="00C60FF7" w:rsidRDefault="00C60FF7" w:rsidP="00C60FF7">
      <w:pPr>
        <w:spacing w:line="300" w:lineRule="exact"/>
        <w:rPr>
          <w:rFonts w:cs="Arial"/>
          <w:sz w:val="21"/>
          <w:szCs w:val="21"/>
        </w:rPr>
      </w:pPr>
    </w:p>
    <w:p w14:paraId="7F8B8307" w14:textId="77777777" w:rsidR="00C60FF7" w:rsidRDefault="00C60FF7" w:rsidP="00C60FF7">
      <w:pPr>
        <w:spacing w:line="300" w:lineRule="exact"/>
        <w:rPr>
          <w:rFonts w:cs="Arial"/>
          <w:sz w:val="21"/>
          <w:szCs w:val="21"/>
        </w:rPr>
      </w:pPr>
    </w:p>
    <w:p w14:paraId="262E97C2" w14:textId="77777777" w:rsidR="00C60FF7" w:rsidRDefault="00C60FF7" w:rsidP="00C60FF7">
      <w:pPr>
        <w:spacing w:line="300" w:lineRule="exact"/>
        <w:rPr>
          <w:rFonts w:cs="Arial"/>
          <w:sz w:val="21"/>
          <w:szCs w:val="21"/>
        </w:rPr>
      </w:pPr>
    </w:p>
    <w:p w14:paraId="6480BCD3" w14:textId="77777777" w:rsidR="00C60FF7" w:rsidRDefault="00C60FF7" w:rsidP="00C60FF7">
      <w:pPr>
        <w:spacing w:line="300" w:lineRule="exact"/>
        <w:rPr>
          <w:rFonts w:cs="Arial"/>
          <w:sz w:val="21"/>
          <w:szCs w:val="21"/>
        </w:rPr>
      </w:pPr>
    </w:p>
    <w:p w14:paraId="39D8D234" w14:textId="77777777" w:rsidR="00C60FF7" w:rsidRPr="00A82F6E" w:rsidRDefault="00C60FF7" w:rsidP="00C60FF7">
      <w:pPr>
        <w:pStyle w:val="VLA1"/>
        <w:numPr>
          <w:ilvl w:val="0"/>
          <w:numId w:val="21"/>
        </w:numPr>
      </w:pPr>
      <w:r w:rsidRPr="00A82F6E">
        <w:t xml:space="preserve">The name of the barrister selected should now be displayed in the Payee Service Provider field. If the name of the barrister is not displayed, you must contact the barrister’s clerk and ask them to contact </w:t>
      </w:r>
      <w:r>
        <w:t>Grants and Quality Assurance</w:t>
      </w:r>
      <w:r w:rsidRPr="00A82F6E">
        <w:t xml:space="preserve"> on 9269 0600</w:t>
      </w:r>
      <w:r>
        <w:t xml:space="preserve"> and</w:t>
      </w:r>
      <w:r w:rsidRPr="00A82F6E">
        <w:t xml:space="preserve"> provide payment details</w:t>
      </w:r>
      <w:r>
        <w:t xml:space="preserve"> to VLA</w:t>
      </w:r>
      <w:r w:rsidRPr="00A82F6E">
        <w:t xml:space="preserve">. </w:t>
      </w:r>
    </w:p>
    <w:p w14:paraId="4E04EFC7" w14:textId="1A7BB5FC" w:rsidR="00C60FF7" w:rsidRPr="00131877" w:rsidRDefault="00C60FF7" w:rsidP="00C60FF7">
      <w:pPr>
        <w:spacing w:line="300" w:lineRule="exact"/>
        <w:rPr>
          <w:rFonts w:cs="Arial"/>
          <w:sz w:val="21"/>
          <w:szCs w:val="21"/>
        </w:rPr>
      </w:pPr>
    </w:p>
    <w:p w14:paraId="2E6F8BCC" w14:textId="7E13B4B1" w:rsidR="00C60FF7" w:rsidRPr="00131877" w:rsidRDefault="00C60FF7" w:rsidP="00C60FF7">
      <w:pPr>
        <w:spacing w:line="300" w:lineRule="exact"/>
        <w:rPr>
          <w:rFonts w:cs="Arial"/>
          <w:sz w:val="21"/>
          <w:szCs w:val="21"/>
        </w:rPr>
      </w:pPr>
    </w:p>
    <w:p w14:paraId="0852D72C" w14:textId="5D8B036E" w:rsidR="00C60FF7" w:rsidRPr="00131877" w:rsidRDefault="00C60FF7" w:rsidP="00C60FF7">
      <w:pPr>
        <w:spacing w:line="300" w:lineRule="exact"/>
        <w:rPr>
          <w:rFonts w:cs="Arial"/>
          <w:sz w:val="21"/>
          <w:szCs w:val="21"/>
        </w:rPr>
      </w:pPr>
    </w:p>
    <w:p w14:paraId="6D156017" w14:textId="41D1E797" w:rsidR="00C60FF7" w:rsidRPr="00131877" w:rsidRDefault="00C60FF7" w:rsidP="00C60FF7">
      <w:pPr>
        <w:spacing w:line="300" w:lineRule="exact"/>
        <w:rPr>
          <w:rFonts w:cs="Arial"/>
          <w:sz w:val="21"/>
          <w:szCs w:val="21"/>
        </w:rPr>
      </w:pPr>
    </w:p>
    <w:p w14:paraId="68143988" w14:textId="77777777" w:rsidR="00C60FF7" w:rsidRPr="00131877" w:rsidRDefault="00C60FF7" w:rsidP="00C60FF7">
      <w:pPr>
        <w:spacing w:line="300" w:lineRule="exact"/>
        <w:rPr>
          <w:rFonts w:cs="Arial"/>
          <w:sz w:val="21"/>
          <w:szCs w:val="21"/>
        </w:rPr>
      </w:pPr>
    </w:p>
    <w:p w14:paraId="6AEFF4E3" w14:textId="23877F3C" w:rsidR="00C60FF7" w:rsidRPr="00131877" w:rsidRDefault="00FA2EDD" w:rsidP="00C60FF7">
      <w:pPr>
        <w:spacing w:line="300" w:lineRule="exact"/>
        <w:rPr>
          <w:rFonts w:cs="Arial"/>
          <w:sz w:val="21"/>
          <w:szCs w:val="21"/>
        </w:rPr>
      </w:pPr>
      <w:r>
        <w:rPr>
          <w:noProof/>
        </w:rPr>
        <w:lastRenderedPageBreak/>
        <w:drawing>
          <wp:anchor distT="0" distB="0" distL="114300" distR="114300" simplePos="0" relativeHeight="251642880" behindDoc="0" locked="1" layoutInCell="1" allowOverlap="1" wp14:anchorId="7EF99163" wp14:editId="3EAB2715">
            <wp:simplePos x="0" y="0"/>
            <wp:positionH relativeFrom="margin">
              <wp:align>left</wp:align>
            </wp:positionH>
            <wp:positionV relativeFrom="margin">
              <wp:posOffset>26670</wp:posOffset>
            </wp:positionV>
            <wp:extent cx="5266800" cy="2491200"/>
            <wp:effectExtent l="19050" t="19050" r="10160" b="23495"/>
            <wp:wrapNone/>
            <wp:docPr id="13" name="Picture 13" descr="Screenshot of the 'Submit Payment Claim' page in ATLAS with the 'Payee Service Provider' field circl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shot of the 'Submit Payment Claim' page in ATLAS with the 'Payee Service Provider' field circled.&#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6800" cy="2491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292AA8B" w14:textId="51B4E379" w:rsidR="00C60FF7" w:rsidRPr="00131877" w:rsidRDefault="00C60FF7" w:rsidP="00C60FF7">
      <w:pPr>
        <w:spacing w:line="300" w:lineRule="exact"/>
        <w:rPr>
          <w:rFonts w:cs="Arial"/>
          <w:sz w:val="21"/>
          <w:szCs w:val="21"/>
        </w:rPr>
      </w:pPr>
    </w:p>
    <w:p w14:paraId="1FA55690" w14:textId="77777777" w:rsidR="00C60FF7" w:rsidRPr="00131877" w:rsidRDefault="00C60FF7" w:rsidP="00C60FF7">
      <w:pPr>
        <w:spacing w:line="300" w:lineRule="exact"/>
        <w:rPr>
          <w:rFonts w:cs="Arial"/>
          <w:sz w:val="21"/>
          <w:szCs w:val="21"/>
        </w:rPr>
      </w:pPr>
    </w:p>
    <w:p w14:paraId="24F69167" w14:textId="77777777" w:rsidR="00C60FF7" w:rsidRPr="00131877" w:rsidRDefault="00C60FF7" w:rsidP="00C60FF7">
      <w:pPr>
        <w:spacing w:line="300" w:lineRule="exact"/>
        <w:rPr>
          <w:rFonts w:cs="Arial"/>
          <w:sz w:val="21"/>
          <w:szCs w:val="21"/>
        </w:rPr>
      </w:pPr>
    </w:p>
    <w:p w14:paraId="2234F403" w14:textId="77777777" w:rsidR="00C60FF7" w:rsidRPr="00131877" w:rsidRDefault="00C60FF7" w:rsidP="00C60FF7">
      <w:pPr>
        <w:spacing w:line="300" w:lineRule="exact"/>
        <w:rPr>
          <w:rFonts w:cs="Arial"/>
          <w:sz w:val="21"/>
          <w:szCs w:val="21"/>
        </w:rPr>
      </w:pPr>
    </w:p>
    <w:p w14:paraId="6481D787" w14:textId="14E0A2C6" w:rsidR="00C60FF7" w:rsidRDefault="00C60FF7" w:rsidP="00C60FF7">
      <w:pPr>
        <w:spacing w:line="300" w:lineRule="exact"/>
        <w:rPr>
          <w:rFonts w:cs="Arial"/>
          <w:sz w:val="21"/>
          <w:szCs w:val="21"/>
        </w:rPr>
      </w:pPr>
    </w:p>
    <w:p w14:paraId="08D15356" w14:textId="6176AFB4" w:rsidR="00FA2EDD" w:rsidRDefault="00FA2EDD" w:rsidP="00C60FF7">
      <w:pPr>
        <w:spacing w:line="300" w:lineRule="exact"/>
        <w:rPr>
          <w:rFonts w:cs="Arial"/>
          <w:sz w:val="21"/>
          <w:szCs w:val="21"/>
        </w:rPr>
      </w:pPr>
    </w:p>
    <w:p w14:paraId="213F85B4" w14:textId="1CF900CB" w:rsidR="00FA2EDD" w:rsidRDefault="00FA2EDD" w:rsidP="00C60FF7">
      <w:pPr>
        <w:spacing w:line="300" w:lineRule="exact"/>
        <w:rPr>
          <w:rFonts w:cs="Arial"/>
          <w:sz w:val="21"/>
          <w:szCs w:val="21"/>
        </w:rPr>
      </w:pPr>
    </w:p>
    <w:p w14:paraId="17A01A48" w14:textId="741CE7E9" w:rsidR="00FA2EDD" w:rsidRDefault="00FA2EDD" w:rsidP="00C60FF7">
      <w:pPr>
        <w:spacing w:line="300" w:lineRule="exact"/>
        <w:rPr>
          <w:rFonts w:cs="Arial"/>
          <w:sz w:val="21"/>
          <w:szCs w:val="21"/>
        </w:rPr>
      </w:pPr>
    </w:p>
    <w:p w14:paraId="13F9D8D9" w14:textId="7300B267" w:rsidR="00FA2EDD" w:rsidRDefault="00FA2EDD" w:rsidP="00C60FF7">
      <w:pPr>
        <w:spacing w:line="300" w:lineRule="exact"/>
        <w:rPr>
          <w:rFonts w:cs="Arial"/>
          <w:sz w:val="21"/>
          <w:szCs w:val="21"/>
        </w:rPr>
      </w:pPr>
    </w:p>
    <w:p w14:paraId="643637F9" w14:textId="77777777" w:rsidR="00C60FF7" w:rsidRPr="00A82F6E" w:rsidRDefault="00C60FF7" w:rsidP="00C60FF7">
      <w:pPr>
        <w:pStyle w:val="VLA1"/>
        <w:numPr>
          <w:ilvl w:val="0"/>
          <w:numId w:val="21"/>
        </w:numPr>
      </w:pPr>
      <w:r w:rsidRPr="00A82F6E">
        <w:t>In the section ‘Your Claim Reference’ enter in the fee slip number for the barrister you are entering. It is mandatory to use the barrister’s fee slip number so that the clerks can confirm receipt of payment.</w:t>
      </w:r>
    </w:p>
    <w:p w14:paraId="0F0E34CF" w14:textId="77777777" w:rsidR="00C60FF7" w:rsidRDefault="00C60FF7" w:rsidP="00C60FF7">
      <w:pPr>
        <w:spacing w:line="300" w:lineRule="exact"/>
        <w:rPr>
          <w:rFonts w:cs="Arial"/>
          <w:sz w:val="21"/>
          <w:szCs w:val="21"/>
        </w:rPr>
      </w:pPr>
    </w:p>
    <w:p w14:paraId="2F0CAB83" w14:textId="6EB8025D" w:rsidR="00C60FF7" w:rsidRDefault="00C60FF7" w:rsidP="00C60FF7">
      <w:pPr>
        <w:spacing w:line="300" w:lineRule="exact"/>
        <w:rPr>
          <w:rFonts w:cs="Arial"/>
          <w:sz w:val="21"/>
          <w:szCs w:val="21"/>
        </w:rPr>
      </w:pPr>
      <w:r>
        <w:rPr>
          <w:noProof/>
        </w:rPr>
        <w:drawing>
          <wp:anchor distT="0" distB="0" distL="114300" distR="114300" simplePos="0" relativeHeight="251658245" behindDoc="0" locked="1" layoutInCell="1" allowOverlap="1" wp14:anchorId="474B88F0" wp14:editId="39CC53CF">
            <wp:simplePos x="0" y="0"/>
            <wp:positionH relativeFrom="column">
              <wp:posOffset>0</wp:posOffset>
            </wp:positionH>
            <wp:positionV relativeFrom="paragraph">
              <wp:posOffset>-152400</wp:posOffset>
            </wp:positionV>
            <wp:extent cx="5272405" cy="1409700"/>
            <wp:effectExtent l="19050" t="19050" r="23495" b="19050"/>
            <wp:wrapNone/>
            <wp:docPr id="12" name="Picture 12" descr="Screenshot of the 'Claim Details' page in ATLAS with the 'Your Claim Reference*' field circl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reenshot of the 'Claim Details' page in ATLAS with the 'Your Claim Reference*' field circled.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2405" cy="14097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41C90EA" w14:textId="77777777" w:rsidR="00C60FF7" w:rsidRDefault="00C60FF7" w:rsidP="00C60FF7">
      <w:pPr>
        <w:spacing w:line="300" w:lineRule="exact"/>
        <w:rPr>
          <w:rFonts w:cs="Arial"/>
          <w:sz w:val="21"/>
          <w:szCs w:val="21"/>
        </w:rPr>
      </w:pPr>
    </w:p>
    <w:p w14:paraId="26F0300F" w14:textId="77777777" w:rsidR="00C60FF7" w:rsidRDefault="00C60FF7" w:rsidP="00C60FF7">
      <w:pPr>
        <w:spacing w:line="300" w:lineRule="exact"/>
        <w:rPr>
          <w:rFonts w:cs="Arial"/>
          <w:sz w:val="21"/>
          <w:szCs w:val="21"/>
        </w:rPr>
      </w:pPr>
    </w:p>
    <w:p w14:paraId="67707B20" w14:textId="77777777" w:rsidR="00C60FF7" w:rsidRDefault="00C60FF7" w:rsidP="00C60FF7">
      <w:pPr>
        <w:spacing w:line="300" w:lineRule="exact"/>
        <w:rPr>
          <w:rFonts w:cs="Arial"/>
          <w:sz w:val="21"/>
          <w:szCs w:val="21"/>
        </w:rPr>
      </w:pPr>
    </w:p>
    <w:p w14:paraId="613065FF" w14:textId="77777777" w:rsidR="00C60FF7" w:rsidRDefault="00C60FF7" w:rsidP="00C60FF7">
      <w:pPr>
        <w:spacing w:line="300" w:lineRule="exact"/>
        <w:rPr>
          <w:rFonts w:cs="Arial"/>
          <w:sz w:val="21"/>
          <w:szCs w:val="21"/>
        </w:rPr>
      </w:pPr>
    </w:p>
    <w:p w14:paraId="18C5CCA5" w14:textId="77777777" w:rsidR="00C60FF7" w:rsidRDefault="00C60FF7" w:rsidP="00C60FF7">
      <w:pPr>
        <w:spacing w:line="300" w:lineRule="exact"/>
        <w:rPr>
          <w:rFonts w:cs="Arial"/>
          <w:sz w:val="21"/>
          <w:szCs w:val="21"/>
        </w:rPr>
      </w:pPr>
    </w:p>
    <w:p w14:paraId="774883B8" w14:textId="77777777" w:rsidR="00C60FF7" w:rsidRPr="00A82F6E" w:rsidRDefault="00C60FF7" w:rsidP="00C60FF7">
      <w:pPr>
        <w:pStyle w:val="VLA1"/>
        <w:numPr>
          <w:ilvl w:val="0"/>
          <w:numId w:val="21"/>
        </w:numPr>
      </w:pPr>
      <w:r w:rsidRPr="00A82F6E">
        <w:t>You will see that the certification that lawyers make has changed. The certification now confirms that you are directing VLA to pay the barrister on your behalf.</w:t>
      </w:r>
    </w:p>
    <w:p w14:paraId="33F2295F" w14:textId="77777777" w:rsidR="00C60FF7" w:rsidRPr="00A82F6E" w:rsidRDefault="00C60FF7" w:rsidP="00C60FF7">
      <w:pPr>
        <w:pStyle w:val="VLA1"/>
        <w:numPr>
          <w:ilvl w:val="0"/>
          <w:numId w:val="0"/>
        </w:numPr>
      </w:pPr>
    </w:p>
    <w:p w14:paraId="6C2A0158" w14:textId="292FB7ED" w:rsidR="00C60FF7" w:rsidRDefault="00C60FF7" w:rsidP="00C60FF7">
      <w:pPr>
        <w:spacing w:line="300" w:lineRule="exact"/>
        <w:rPr>
          <w:rFonts w:cs="Arial"/>
          <w:b/>
          <w:sz w:val="21"/>
          <w:szCs w:val="21"/>
        </w:rPr>
      </w:pPr>
      <w:r>
        <w:rPr>
          <w:rFonts w:cs="Arial"/>
          <w:b/>
          <w:noProof/>
          <w:sz w:val="21"/>
          <w:szCs w:val="21"/>
        </w:rPr>
        <w:drawing>
          <wp:anchor distT="0" distB="0" distL="114300" distR="114300" simplePos="0" relativeHeight="251658240" behindDoc="0" locked="1" layoutInCell="1" allowOverlap="1" wp14:anchorId="37D13056" wp14:editId="0DBD1087">
            <wp:simplePos x="0" y="0"/>
            <wp:positionH relativeFrom="column">
              <wp:posOffset>76200</wp:posOffset>
            </wp:positionH>
            <wp:positionV relativeFrom="paragraph">
              <wp:posOffset>-38100</wp:posOffset>
            </wp:positionV>
            <wp:extent cx="5272405" cy="752475"/>
            <wp:effectExtent l="19050" t="19050" r="23495" b="28575"/>
            <wp:wrapNone/>
            <wp:docPr id="11" name="Picture 11" descr="Screenshot of the 'Submit New Claim' page in ATLAS. The following text is highlighted: 'I agree that when I reassign a claim to a barrister I am directing VLA to pay the claim directly to the barrister on my behal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the 'Submit New Claim' page in ATLAS. The following text is highlighted: 'I agree that when I reassign a claim to a barrister I am directing VLA to pay the claim directly to the barrister on my behalf'.&#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2405" cy="7524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827306" w14:textId="77777777" w:rsidR="00C60FF7" w:rsidRDefault="00C60FF7" w:rsidP="00C60FF7">
      <w:pPr>
        <w:spacing w:line="300" w:lineRule="exact"/>
        <w:rPr>
          <w:rFonts w:cs="Arial"/>
          <w:b/>
          <w:sz w:val="21"/>
          <w:szCs w:val="21"/>
        </w:rPr>
      </w:pPr>
    </w:p>
    <w:p w14:paraId="01836FF2" w14:textId="77777777" w:rsidR="00C60FF7" w:rsidRDefault="00C60FF7" w:rsidP="00C60FF7">
      <w:pPr>
        <w:spacing w:line="300" w:lineRule="exact"/>
        <w:rPr>
          <w:rFonts w:cs="Arial"/>
          <w:b/>
          <w:sz w:val="21"/>
          <w:szCs w:val="21"/>
        </w:rPr>
      </w:pPr>
    </w:p>
    <w:p w14:paraId="2A6A4452" w14:textId="77777777" w:rsidR="00C60FF7" w:rsidRDefault="00C60FF7" w:rsidP="00C60FF7">
      <w:pPr>
        <w:spacing w:line="300" w:lineRule="exact"/>
        <w:rPr>
          <w:rFonts w:cs="Arial"/>
          <w:b/>
          <w:sz w:val="21"/>
          <w:szCs w:val="21"/>
        </w:rPr>
      </w:pPr>
    </w:p>
    <w:p w14:paraId="49CBDA7A" w14:textId="77777777" w:rsidR="00C60FF7" w:rsidRPr="00A82F6E" w:rsidRDefault="00C60FF7" w:rsidP="00C60FF7">
      <w:pPr>
        <w:pStyle w:val="VLA1"/>
        <w:numPr>
          <w:ilvl w:val="0"/>
          <w:numId w:val="21"/>
        </w:numPr>
      </w:pPr>
      <w:r w:rsidRPr="00A82F6E">
        <w:t xml:space="preserve">Fill in the claim details for barrister costs and submit claim. </w:t>
      </w:r>
    </w:p>
    <w:p w14:paraId="2C8953C0" w14:textId="77777777" w:rsidR="00C60FF7" w:rsidRPr="00A82F6E" w:rsidRDefault="00C60FF7" w:rsidP="00C60FF7">
      <w:pPr>
        <w:pStyle w:val="VLA1"/>
        <w:numPr>
          <w:ilvl w:val="0"/>
          <w:numId w:val="21"/>
        </w:numPr>
      </w:pPr>
      <w:r w:rsidRPr="00A82F6E">
        <w:t>Once the claim has been certified, the PDF of tax invoice will display the Payee Office as the barrister nominated in the claim form and funds will be directly paid to the barrister’s account, at the lawyer’s direction.</w:t>
      </w:r>
    </w:p>
    <w:p w14:paraId="2B5EAB3E" w14:textId="185BCBF7" w:rsidR="00C60FF7" w:rsidRPr="00A82F6E" w:rsidRDefault="00C60FF7" w:rsidP="00C60FF7">
      <w:pPr>
        <w:pStyle w:val="VLA1"/>
        <w:numPr>
          <w:ilvl w:val="0"/>
          <w:numId w:val="0"/>
        </w:numPr>
      </w:pPr>
    </w:p>
    <w:p w14:paraId="69DC2FBB" w14:textId="180E24C7" w:rsidR="00C60FF7" w:rsidRDefault="00C60FF7" w:rsidP="00C60FF7">
      <w:pPr>
        <w:spacing w:line="300" w:lineRule="exact"/>
        <w:rPr>
          <w:rFonts w:cs="Arial"/>
          <w:sz w:val="21"/>
          <w:szCs w:val="21"/>
        </w:rPr>
      </w:pPr>
    </w:p>
    <w:p w14:paraId="3F1FFA57" w14:textId="10A90DE4" w:rsidR="00C60FF7" w:rsidRDefault="00C60FF7" w:rsidP="00C60FF7">
      <w:pPr>
        <w:spacing w:line="300" w:lineRule="exact"/>
        <w:rPr>
          <w:rFonts w:cs="Arial"/>
          <w:sz w:val="21"/>
          <w:szCs w:val="21"/>
        </w:rPr>
      </w:pPr>
    </w:p>
    <w:p w14:paraId="48D3BA8A" w14:textId="3DB862A9" w:rsidR="00C60FF7" w:rsidRDefault="00C60FF7" w:rsidP="00C60FF7">
      <w:pPr>
        <w:spacing w:line="300" w:lineRule="exact"/>
        <w:rPr>
          <w:rFonts w:cs="Arial"/>
          <w:sz w:val="21"/>
          <w:szCs w:val="21"/>
        </w:rPr>
      </w:pPr>
    </w:p>
    <w:p w14:paraId="7DA81F4A" w14:textId="35D21B66" w:rsidR="00C60FF7" w:rsidRDefault="00C60FF7" w:rsidP="00C60FF7">
      <w:pPr>
        <w:spacing w:line="300" w:lineRule="exact"/>
        <w:rPr>
          <w:rFonts w:cs="Arial"/>
          <w:sz w:val="21"/>
          <w:szCs w:val="21"/>
        </w:rPr>
      </w:pPr>
    </w:p>
    <w:p w14:paraId="35C54DF3" w14:textId="65ADCC2D" w:rsidR="00C60FF7" w:rsidRDefault="00FA2EDD" w:rsidP="00C60FF7">
      <w:pPr>
        <w:spacing w:line="300" w:lineRule="exact"/>
        <w:rPr>
          <w:rFonts w:cs="Arial"/>
          <w:sz w:val="21"/>
          <w:szCs w:val="21"/>
        </w:rPr>
      </w:pPr>
      <w:r>
        <w:rPr>
          <w:noProof/>
        </w:rPr>
        <w:lastRenderedPageBreak/>
        <w:drawing>
          <wp:anchor distT="0" distB="0" distL="114300" distR="114300" simplePos="0" relativeHeight="251658246" behindDoc="0" locked="1" layoutInCell="1" allowOverlap="1" wp14:anchorId="6F382237" wp14:editId="41E20BBE">
            <wp:simplePos x="0" y="0"/>
            <wp:positionH relativeFrom="margin">
              <wp:align>left</wp:align>
            </wp:positionH>
            <wp:positionV relativeFrom="margin">
              <wp:posOffset>28575</wp:posOffset>
            </wp:positionV>
            <wp:extent cx="5266690" cy="6735445"/>
            <wp:effectExtent l="19050" t="19050" r="10160" b="27305"/>
            <wp:wrapNone/>
            <wp:docPr id="9" name="Picture 9" descr="Screenshot of the 'Recipient created tac invoice' page in ATLAS with the 'Payee Office BARRISTER' circle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shot of the 'Recipient created tac invoice' page in ATLAS with the 'Payee Office BARRISTER' circled.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6690" cy="67354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D4C24B0" w14:textId="77777777" w:rsidR="00C60FF7" w:rsidRDefault="00C60FF7" w:rsidP="00C60FF7">
      <w:pPr>
        <w:spacing w:line="300" w:lineRule="exact"/>
        <w:rPr>
          <w:rFonts w:cs="Arial"/>
          <w:sz w:val="21"/>
          <w:szCs w:val="21"/>
        </w:rPr>
      </w:pPr>
    </w:p>
    <w:p w14:paraId="1D2863BC" w14:textId="77777777" w:rsidR="00C60FF7" w:rsidRDefault="00C60FF7" w:rsidP="00C60FF7">
      <w:pPr>
        <w:spacing w:line="300" w:lineRule="exact"/>
        <w:rPr>
          <w:rFonts w:cs="Arial"/>
          <w:sz w:val="21"/>
          <w:szCs w:val="21"/>
        </w:rPr>
      </w:pPr>
    </w:p>
    <w:p w14:paraId="3186D713" w14:textId="77777777" w:rsidR="00C60FF7" w:rsidRDefault="00C60FF7" w:rsidP="00C60FF7">
      <w:pPr>
        <w:spacing w:line="300" w:lineRule="exact"/>
        <w:rPr>
          <w:rFonts w:cs="Arial"/>
          <w:sz w:val="21"/>
          <w:szCs w:val="21"/>
        </w:rPr>
      </w:pPr>
    </w:p>
    <w:p w14:paraId="1CF5BB16" w14:textId="77777777" w:rsidR="00C60FF7" w:rsidRDefault="00C60FF7" w:rsidP="00C60FF7">
      <w:pPr>
        <w:spacing w:line="300" w:lineRule="exact"/>
        <w:rPr>
          <w:rFonts w:cs="Arial"/>
          <w:sz w:val="21"/>
          <w:szCs w:val="21"/>
        </w:rPr>
      </w:pPr>
    </w:p>
    <w:p w14:paraId="1A1703E6" w14:textId="77777777" w:rsidR="00C60FF7" w:rsidRDefault="00C60FF7" w:rsidP="00C60FF7">
      <w:pPr>
        <w:spacing w:line="300" w:lineRule="exact"/>
        <w:rPr>
          <w:rFonts w:cs="Arial"/>
          <w:sz w:val="21"/>
          <w:szCs w:val="21"/>
        </w:rPr>
      </w:pPr>
    </w:p>
    <w:p w14:paraId="7FFD5E46" w14:textId="77777777" w:rsidR="00C60FF7" w:rsidRDefault="00C60FF7" w:rsidP="00C60FF7">
      <w:pPr>
        <w:spacing w:line="300" w:lineRule="exact"/>
        <w:rPr>
          <w:rFonts w:cs="Arial"/>
          <w:sz w:val="21"/>
          <w:szCs w:val="21"/>
        </w:rPr>
      </w:pPr>
    </w:p>
    <w:p w14:paraId="3616ADD3" w14:textId="77777777" w:rsidR="00C60FF7" w:rsidRDefault="00C60FF7" w:rsidP="00C60FF7">
      <w:pPr>
        <w:spacing w:line="300" w:lineRule="exact"/>
        <w:rPr>
          <w:rFonts w:cs="Arial"/>
          <w:sz w:val="21"/>
          <w:szCs w:val="21"/>
        </w:rPr>
      </w:pPr>
    </w:p>
    <w:p w14:paraId="1F173E03" w14:textId="77777777" w:rsidR="00C60FF7" w:rsidRDefault="00C60FF7" w:rsidP="00C60FF7">
      <w:pPr>
        <w:spacing w:line="300" w:lineRule="exact"/>
        <w:rPr>
          <w:rFonts w:cs="Arial"/>
          <w:sz w:val="21"/>
          <w:szCs w:val="21"/>
        </w:rPr>
      </w:pPr>
    </w:p>
    <w:p w14:paraId="59B2C212" w14:textId="77777777" w:rsidR="00C60FF7" w:rsidRDefault="00C60FF7" w:rsidP="00C60FF7">
      <w:pPr>
        <w:spacing w:line="300" w:lineRule="exact"/>
        <w:rPr>
          <w:rFonts w:cs="Arial"/>
          <w:sz w:val="21"/>
          <w:szCs w:val="21"/>
        </w:rPr>
      </w:pPr>
    </w:p>
    <w:p w14:paraId="39CC033B" w14:textId="77777777" w:rsidR="00C60FF7" w:rsidRDefault="00C60FF7" w:rsidP="00C60FF7">
      <w:pPr>
        <w:spacing w:line="300" w:lineRule="exact"/>
        <w:rPr>
          <w:rFonts w:cs="Arial"/>
          <w:sz w:val="21"/>
          <w:szCs w:val="21"/>
        </w:rPr>
      </w:pPr>
    </w:p>
    <w:p w14:paraId="62A4CE57" w14:textId="77777777" w:rsidR="00C60FF7" w:rsidRDefault="00C60FF7" w:rsidP="00C60FF7">
      <w:pPr>
        <w:spacing w:line="300" w:lineRule="exact"/>
        <w:rPr>
          <w:rFonts w:cs="Arial"/>
          <w:sz w:val="21"/>
          <w:szCs w:val="21"/>
        </w:rPr>
      </w:pPr>
    </w:p>
    <w:p w14:paraId="678CCCA0" w14:textId="77777777" w:rsidR="00C60FF7" w:rsidRDefault="00C60FF7" w:rsidP="00C60FF7">
      <w:pPr>
        <w:spacing w:line="300" w:lineRule="exact"/>
        <w:rPr>
          <w:rFonts w:cs="Arial"/>
          <w:sz w:val="21"/>
          <w:szCs w:val="21"/>
        </w:rPr>
      </w:pPr>
    </w:p>
    <w:p w14:paraId="1F92FAFB" w14:textId="77777777" w:rsidR="00C60FF7" w:rsidRDefault="00C60FF7" w:rsidP="00C60FF7">
      <w:pPr>
        <w:spacing w:line="300" w:lineRule="exact"/>
        <w:rPr>
          <w:rFonts w:cs="Arial"/>
          <w:sz w:val="21"/>
          <w:szCs w:val="21"/>
        </w:rPr>
      </w:pPr>
    </w:p>
    <w:p w14:paraId="64B33564" w14:textId="77777777" w:rsidR="00C60FF7" w:rsidRDefault="00C60FF7" w:rsidP="00C60FF7">
      <w:pPr>
        <w:spacing w:line="300" w:lineRule="exact"/>
        <w:rPr>
          <w:rFonts w:cs="Arial"/>
          <w:sz w:val="21"/>
          <w:szCs w:val="21"/>
        </w:rPr>
      </w:pPr>
    </w:p>
    <w:p w14:paraId="4A141EBC" w14:textId="77777777" w:rsidR="00C60FF7" w:rsidRDefault="00C60FF7" w:rsidP="00C60FF7">
      <w:pPr>
        <w:spacing w:line="300" w:lineRule="exact"/>
        <w:rPr>
          <w:rFonts w:cs="Arial"/>
          <w:sz w:val="21"/>
          <w:szCs w:val="21"/>
        </w:rPr>
      </w:pPr>
    </w:p>
    <w:p w14:paraId="00EBF13C" w14:textId="77777777" w:rsidR="00C60FF7" w:rsidRDefault="00C60FF7" w:rsidP="00C60FF7">
      <w:pPr>
        <w:spacing w:line="300" w:lineRule="exact"/>
        <w:rPr>
          <w:rFonts w:cs="Arial"/>
          <w:sz w:val="21"/>
          <w:szCs w:val="21"/>
        </w:rPr>
      </w:pPr>
    </w:p>
    <w:p w14:paraId="76924397" w14:textId="77777777" w:rsidR="00C60FF7" w:rsidRDefault="00C60FF7" w:rsidP="00C60FF7">
      <w:pPr>
        <w:spacing w:line="300" w:lineRule="exact"/>
        <w:rPr>
          <w:rFonts w:cs="Arial"/>
          <w:sz w:val="21"/>
          <w:szCs w:val="21"/>
        </w:rPr>
      </w:pPr>
    </w:p>
    <w:p w14:paraId="6437EBEB" w14:textId="77777777" w:rsidR="00C60FF7" w:rsidRDefault="00C60FF7" w:rsidP="00C60FF7">
      <w:pPr>
        <w:spacing w:line="300" w:lineRule="exact"/>
        <w:rPr>
          <w:rFonts w:cs="Arial"/>
          <w:sz w:val="21"/>
          <w:szCs w:val="21"/>
        </w:rPr>
      </w:pPr>
    </w:p>
    <w:p w14:paraId="506289AF" w14:textId="77777777" w:rsidR="00C60FF7" w:rsidRDefault="00C60FF7" w:rsidP="00C60FF7">
      <w:pPr>
        <w:spacing w:line="300" w:lineRule="exact"/>
        <w:rPr>
          <w:rFonts w:cs="Arial"/>
          <w:sz w:val="21"/>
          <w:szCs w:val="21"/>
        </w:rPr>
      </w:pPr>
    </w:p>
    <w:p w14:paraId="6F48ED51" w14:textId="77777777" w:rsidR="00C60FF7" w:rsidRDefault="00C60FF7" w:rsidP="00C60FF7">
      <w:pPr>
        <w:spacing w:line="300" w:lineRule="exact"/>
        <w:rPr>
          <w:rFonts w:cs="Arial"/>
          <w:sz w:val="21"/>
          <w:szCs w:val="21"/>
        </w:rPr>
      </w:pPr>
    </w:p>
    <w:p w14:paraId="5BC52819" w14:textId="0FBD5345" w:rsidR="00C60FF7" w:rsidRDefault="00C60FF7" w:rsidP="00C60FF7">
      <w:pPr>
        <w:spacing w:line="300" w:lineRule="exact"/>
        <w:rPr>
          <w:rFonts w:cs="Arial"/>
          <w:sz w:val="21"/>
          <w:szCs w:val="21"/>
        </w:rPr>
      </w:pPr>
    </w:p>
    <w:p w14:paraId="6D304997" w14:textId="556B7966" w:rsidR="00FA2EDD" w:rsidRDefault="00FA2EDD" w:rsidP="00C60FF7">
      <w:pPr>
        <w:spacing w:line="300" w:lineRule="exact"/>
        <w:rPr>
          <w:rFonts w:cs="Arial"/>
          <w:sz w:val="21"/>
          <w:szCs w:val="21"/>
        </w:rPr>
      </w:pPr>
    </w:p>
    <w:p w14:paraId="171D1BCB" w14:textId="52BFF723" w:rsidR="00FA2EDD" w:rsidRDefault="00FA2EDD" w:rsidP="00C60FF7">
      <w:pPr>
        <w:spacing w:line="300" w:lineRule="exact"/>
        <w:rPr>
          <w:rFonts w:cs="Arial"/>
          <w:sz w:val="21"/>
          <w:szCs w:val="21"/>
        </w:rPr>
      </w:pPr>
    </w:p>
    <w:p w14:paraId="2978E2FE" w14:textId="77777777" w:rsidR="00FA2EDD" w:rsidRDefault="00FA2EDD" w:rsidP="00C60FF7">
      <w:pPr>
        <w:spacing w:line="300" w:lineRule="exact"/>
        <w:rPr>
          <w:rFonts w:cs="Arial"/>
          <w:sz w:val="21"/>
          <w:szCs w:val="21"/>
        </w:rPr>
      </w:pPr>
    </w:p>
    <w:p w14:paraId="193ED8FE" w14:textId="77777777" w:rsidR="00FA2EDD" w:rsidRDefault="00FA2EDD" w:rsidP="00C60FF7">
      <w:pPr>
        <w:spacing w:line="300" w:lineRule="exact"/>
        <w:rPr>
          <w:rFonts w:cs="Arial"/>
          <w:sz w:val="21"/>
          <w:szCs w:val="21"/>
        </w:rPr>
      </w:pPr>
    </w:p>
    <w:p w14:paraId="35A021AC" w14:textId="77777777" w:rsidR="00C60FF7" w:rsidRPr="00A82F6E" w:rsidRDefault="00C60FF7" w:rsidP="00C60FF7">
      <w:pPr>
        <w:pStyle w:val="VLA1"/>
        <w:numPr>
          <w:ilvl w:val="0"/>
          <w:numId w:val="21"/>
        </w:numPr>
      </w:pPr>
      <w:r w:rsidRPr="00A82F6E">
        <w:t xml:space="preserve">The barrister will receive a remittance notice for the amount they are paid. We have asked the barrister’s clerks to provide a copy of that remittance notice to the lawyer who made the claim. </w:t>
      </w:r>
    </w:p>
    <w:p w14:paraId="23B0C514" w14:textId="77777777" w:rsidR="00C60FF7" w:rsidRPr="00FB082F" w:rsidRDefault="00C60FF7" w:rsidP="00C60FF7">
      <w:pPr>
        <w:spacing w:line="300" w:lineRule="exact"/>
        <w:ind w:firstLine="360"/>
        <w:rPr>
          <w:rFonts w:cs="Arial"/>
          <w:szCs w:val="22"/>
        </w:rPr>
      </w:pPr>
      <w:r w:rsidRPr="00FB082F">
        <w:rPr>
          <w:rFonts w:cs="Arial"/>
          <w:szCs w:val="22"/>
        </w:rPr>
        <w:t>The remittance will now display a message which says:</w:t>
      </w:r>
    </w:p>
    <w:p w14:paraId="4B168D0F" w14:textId="17E94F18" w:rsidR="00C60FF7" w:rsidRPr="00FB082F" w:rsidRDefault="00C60FF7" w:rsidP="00AD0CAB">
      <w:pPr>
        <w:spacing w:line="300" w:lineRule="exact"/>
        <w:ind w:left="426"/>
        <w:rPr>
          <w:rFonts w:cs="Arial"/>
          <w:szCs w:val="22"/>
        </w:rPr>
      </w:pPr>
      <w:r w:rsidRPr="00FB082F">
        <w:rPr>
          <w:rFonts w:cs="Arial"/>
          <w:b/>
          <w:szCs w:val="22"/>
        </w:rPr>
        <w:t>“</w:t>
      </w:r>
      <w:r w:rsidRPr="00FB082F">
        <w:rPr>
          <w:rFonts w:cs="Arial"/>
          <w:szCs w:val="22"/>
        </w:rPr>
        <w:t>Barristers briefed by a private practitioner pursuant to a grant of assistance are receiving this payment at the direction of the private practitioner, and not pursuant to any retainer or other relationship with Victoria Legal Aid.</w:t>
      </w:r>
      <w:r>
        <w:rPr>
          <w:rFonts w:cs="Arial"/>
          <w:szCs w:val="22"/>
        </w:rPr>
        <w:t>”</w:t>
      </w:r>
    </w:p>
    <w:p w14:paraId="3B2E5C8E" w14:textId="03E4A9E3" w:rsidR="00C60FF7" w:rsidRPr="00F62559" w:rsidRDefault="00C60FF7" w:rsidP="00C60FF7">
      <w:pPr>
        <w:spacing w:line="300" w:lineRule="exact"/>
        <w:rPr>
          <w:rFonts w:cs="Arial"/>
          <w:sz w:val="21"/>
          <w:szCs w:val="21"/>
        </w:rPr>
      </w:pPr>
    </w:p>
    <w:p w14:paraId="7CA180D5" w14:textId="77777777" w:rsidR="00C60FF7" w:rsidRDefault="00C60FF7" w:rsidP="00C60FF7">
      <w:pPr>
        <w:rPr>
          <w:rFonts w:cs="Arial"/>
        </w:rPr>
      </w:pPr>
    </w:p>
    <w:p w14:paraId="5AD875FF" w14:textId="7543667A" w:rsidR="00C60FF7" w:rsidRDefault="00C60FF7" w:rsidP="00C60FF7">
      <w:pPr>
        <w:rPr>
          <w:rFonts w:cs="Arial"/>
        </w:rPr>
      </w:pPr>
    </w:p>
    <w:p w14:paraId="3D3392FA" w14:textId="76561A3D" w:rsidR="00C60FF7" w:rsidRDefault="00FA2EDD" w:rsidP="00C60FF7">
      <w:r>
        <w:rPr>
          <w:noProof/>
        </w:rPr>
        <w:lastRenderedPageBreak/>
        <w:drawing>
          <wp:anchor distT="0" distB="0" distL="114300" distR="114300" simplePos="0" relativeHeight="251628544" behindDoc="0" locked="1" layoutInCell="1" allowOverlap="1" wp14:anchorId="5785830D" wp14:editId="7438399D">
            <wp:simplePos x="0" y="0"/>
            <wp:positionH relativeFrom="margin">
              <wp:align>left</wp:align>
            </wp:positionH>
            <wp:positionV relativeFrom="page">
              <wp:posOffset>939165</wp:posOffset>
            </wp:positionV>
            <wp:extent cx="5295600" cy="7524000"/>
            <wp:effectExtent l="0" t="0" r="635" b="1270"/>
            <wp:wrapNone/>
            <wp:docPr id="8" name="Picture 8" descr="A screenshot of the 'Remittance Advice - EFT' no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the 'Remittance Advice - EFT' not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95600" cy="752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90C203" w14:textId="5919651E" w:rsidR="00461300" w:rsidRPr="00C60FF7" w:rsidRDefault="00461300" w:rsidP="00C60FF7"/>
    <w:sectPr w:rsidR="00461300" w:rsidRPr="00C60FF7" w:rsidSect="008C55C0">
      <w:headerReference w:type="even" r:id="rId19"/>
      <w:headerReference w:type="default" r:id="rId20"/>
      <w:footerReference w:type="even" r:id="rId21"/>
      <w:footerReference w:type="default" r:id="rId22"/>
      <w:headerReference w:type="first" r:id="rId23"/>
      <w:footerReference w:type="first" r:id="rId24"/>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CB1A" w14:textId="77777777" w:rsidR="000B72BA" w:rsidRDefault="000B72BA">
      <w:pPr>
        <w:spacing w:after="0" w:line="240" w:lineRule="auto"/>
      </w:pPr>
      <w:r>
        <w:separator/>
      </w:r>
    </w:p>
  </w:endnote>
  <w:endnote w:type="continuationSeparator" w:id="0">
    <w:p w14:paraId="1C7EB3B4" w14:textId="77777777" w:rsidR="000B72BA" w:rsidRDefault="000B72BA">
      <w:pPr>
        <w:spacing w:after="0" w:line="240" w:lineRule="auto"/>
      </w:pPr>
      <w:r>
        <w:continuationSeparator/>
      </w:r>
    </w:p>
  </w:endnote>
  <w:endnote w:type="continuationNotice" w:id="1">
    <w:p w14:paraId="55E8D8FB" w14:textId="77777777" w:rsidR="000B72BA" w:rsidRDefault="000B72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BA2AE"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06CCA0D" w14:textId="77777777" w:rsidR="00BB122F" w:rsidRDefault="00000000" w:rsidP="008074B3">
    <w:pPr>
      <w:pStyle w:val="Footer"/>
      <w:ind w:right="360" w:firstLine="360"/>
    </w:pPr>
  </w:p>
  <w:p w14:paraId="68900A38" w14:textId="77777777" w:rsidR="00BB122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2DA6F"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182527E3" wp14:editId="6477E0EA">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ADAA4" id="Line 3"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8770"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75677CD4" wp14:editId="1E2CD57E">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CCB1FA" id="Line 3"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04F44" w14:textId="77777777" w:rsidR="000B72BA" w:rsidRDefault="000B72BA">
      <w:pPr>
        <w:spacing w:after="0" w:line="240" w:lineRule="auto"/>
      </w:pPr>
      <w:r>
        <w:separator/>
      </w:r>
    </w:p>
  </w:footnote>
  <w:footnote w:type="continuationSeparator" w:id="0">
    <w:p w14:paraId="78FD1500" w14:textId="77777777" w:rsidR="000B72BA" w:rsidRDefault="000B72BA">
      <w:pPr>
        <w:spacing w:after="0" w:line="240" w:lineRule="auto"/>
      </w:pPr>
      <w:r>
        <w:continuationSeparator/>
      </w:r>
    </w:p>
  </w:footnote>
  <w:footnote w:type="continuationNotice" w:id="1">
    <w:p w14:paraId="5EFE59E5" w14:textId="77777777" w:rsidR="000B72BA" w:rsidRDefault="000B72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67C1" w14:textId="2C07210A"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3F0579D" w14:textId="77777777" w:rsidR="00BB122F" w:rsidRDefault="00000000" w:rsidP="00091AFC">
    <w:pPr>
      <w:pStyle w:val="Header"/>
      <w:ind w:right="360"/>
    </w:pPr>
  </w:p>
  <w:p w14:paraId="165E0FA8" w14:textId="77777777" w:rsidR="00BB122F"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0E2E2" w14:textId="03A6BB76" w:rsidR="00BB122F" w:rsidRPr="006A6FC6" w:rsidRDefault="00FA2EDD"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3" behindDoc="0" locked="0" layoutInCell="0" allowOverlap="1" wp14:anchorId="2E725730" wp14:editId="0329D4C3">
              <wp:simplePos x="0" y="0"/>
              <wp:positionH relativeFrom="page">
                <wp:posOffset>0</wp:posOffset>
              </wp:positionH>
              <wp:positionV relativeFrom="page">
                <wp:posOffset>190500</wp:posOffset>
              </wp:positionV>
              <wp:extent cx="7556500" cy="273050"/>
              <wp:effectExtent l="0" t="0" r="0" b="12700"/>
              <wp:wrapNone/>
              <wp:docPr id="16" name="MSIPCM8d9440499bddbbd3457d58b7"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C0A671" w14:textId="7CBF678F" w:rsidR="00FA2EDD" w:rsidRPr="00FA2EDD" w:rsidRDefault="00FA2EDD" w:rsidP="00FA2EDD">
                          <w:pPr>
                            <w:spacing w:after="0"/>
                            <w:jc w:val="center"/>
                            <w:rPr>
                              <w:rFonts w:ascii="Calibri" w:hAnsi="Calibri" w:cs="Calibri"/>
                              <w:color w:val="000000"/>
                            </w:rPr>
                          </w:pPr>
                          <w:r w:rsidRPr="00FA2ED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E725730" id="_x0000_t202" coordsize="21600,21600" o:spt="202" path="m,l,21600r21600,l21600,xe">
              <v:stroke joinstyle="miter"/>
              <v:path gradientshapeok="t" o:connecttype="rect"/>
            </v:shapetype>
            <v:shape id="MSIPCM8d9440499bddbbd3457d58b7"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fill o:detectmouseclick="t"/>
              <v:textbox inset=",0,,0">
                <w:txbxContent>
                  <w:p w14:paraId="35C0A671" w14:textId="7CBF678F" w:rsidR="00FA2EDD" w:rsidRPr="00FA2EDD" w:rsidRDefault="00FA2EDD" w:rsidP="00FA2EDD">
                    <w:pPr>
                      <w:spacing w:after="0"/>
                      <w:jc w:val="center"/>
                      <w:rPr>
                        <w:rFonts w:ascii="Calibri" w:hAnsi="Calibri" w:cs="Calibri"/>
                        <w:color w:val="000000"/>
                      </w:rPr>
                    </w:pPr>
                    <w:r w:rsidRPr="00FA2EDD">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331CDC82" w14:textId="505B95D3" w:rsidR="00BB122F"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24F9D711" wp14:editId="1FBC5C14">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F8A4"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FA2EDD">
      <w:rPr>
        <w:rFonts w:ascii="Arial Bold" w:hAnsi="Arial Bold" w:cs="Arial"/>
        <w:b/>
        <w:color w:val="B1005D"/>
        <w:sz w:val="18"/>
        <w:szCs w:val="18"/>
      </w:rPr>
      <w:t>Barrister’s claims and the new process for payments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6570" w14:textId="76D69C52" w:rsidR="00BB122F" w:rsidRPr="00833658" w:rsidRDefault="00FA2EDD"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3360" behindDoc="0" locked="0" layoutInCell="0" allowOverlap="1" wp14:anchorId="00615D1C" wp14:editId="27485B24">
              <wp:simplePos x="0" y="0"/>
              <wp:positionH relativeFrom="page">
                <wp:posOffset>0</wp:posOffset>
              </wp:positionH>
              <wp:positionV relativeFrom="page">
                <wp:posOffset>190500</wp:posOffset>
              </wp:positionV>
              <wp:extent cx="7556500" cy="273050"/>
              <wp:effectExtent l="0" t="0" r="0" b="12700"/>
              <wp:wrapNone/>
              <wp:docPr id="17" name="MSIPCM754c476e8e20c02882cccc23"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554C9" w14:textId="3DB980FA" w:rsidR="00FA2EDD" w:rsidRPr="00FA2EDD" w:rsidRDefault="00FA2EDD" w:rsidP="00FA2EDD">
                          <w:pPr>
                            <w:spacing w:after="0"/>
                            <w:jc w:val="center"/>
                            <w:rPr>
                              <w:rFonts w:ascii="Calibri" w:hAnsi="Calibri" w:cs="Calibri"/>
                              <w:color w:val="000000"/>
                            </w:rPr>
                          </w:pPr>
                          <w:r w:rsidRPr="00FA2EDD">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0615D1C" id="_x0000_t202" coordsize="21600,21600" o:spt="202" path="m,l,21600r21600,l21600,xe">
              <v:stroke joinstyle="miter"/>
              <v:path gradientshapeok="t" o:connecttype="rect"/>
            </v:shapetype>
            <v:shape id="MSIPCM754c476e8e20c02882cccc23"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fill o:detectmouseclick="t"/>
              <v:textbox inset=",0,,0">
                <w:txbxContent>
                  <w:p w14:paraId="024554C9" w14:textId="3DB980FA" w:rsidR="00FA2EDD" w:rsidRPr="00FA2EDD" w:rsidRDefault="00FA2EDD" w:rsidP="00FA2EDD">
                    <w:pPr>
                      <w:spacing w:after="0"/>
                      <w:jc w:val="center"/>
                      <w:rPr>
                        <w:rFonts w:ascii="Calibri" w:hAnsi="Calibri" w:cs="Calibri"/>
                        <w:color w:val="000000"/>
                      </w:rPr>
                    </w:pPr>
                    <w:r w:rsidRPr="00FA2EDD">
                      <w:rPr>
                        <w:rFonts w:ascii="Calibri" w:hAnsi="Calibri" w:cs="Calibri"/>
                        <w:color w:val="000000"/>
                      </w:rPr>
                      <w:t>OFFICIAL</w:t>
                    </w:r>
                  </w:p>
                </w:txbxContent>
              </v:textbox>
              <w10:wrap anchorx="page" anchory="page"/>
            </v:shape>
          </w:pict>
        </mc:Fallback>
      </mc:AlternateContent>
    </w:r>
    <w:r w:rsidR="00BF1962">
      <w:rPr>
        <w:noProof/>
        <w:lang w:val="en-US"/>
      </w:rPr>
      <w:drawing>
        <wp:anchor distT="0" distB="0" distL="114300" distR="114300" simplePos="0" relativeHeight="251660293" behindDoc="1" locked="0" layoutInCell="1" allowOverlap="1" wp14:anchorId="65FC6CB6" wp14:editId="1FE37E0D">
          <wp:simplePos x="0" y="0"/>
          <wp:positionH relativeFrom="page">
            <wp:posOffset>0</wp:posOffset>
          </wp:positionH>
          <wp:positionV relativeFrom="page">
            <wp:posOffset>0</wp:posOffset>
          </wp:positionV>
          <wp:extent cx="7560000" cy="127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p w14:paraId="000E679D" w14:textId="77777777" w:rsidR="00BB122F" w:rsidRPr="00D82005" w:rsidRDefault="0000000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2"/>
  </w:num>
  <w:num w:numId="2" w16cid:durableId="1016233601">
    <w:abstractNumId w:val="9"/>
  </w:num>
  <w:num w:numId="3" w16cid:durableId="1319380714">
    <w:abstractNumId w:val="10"/>
  </w:num>
  <w:num w:numId="4" w16cid:durableId="110173964">
    <w:abstractNumId w:val="7"/>
  </w:num>
  <w:num w:numId="5" w16cid:durableId="586231864">
    <w:abstractNumId w:val="14"/>
  </w:num>
  <w:num w:numId="6" w16cid:durableId="2116515627">
    <w:abstractNumId w:val="6"/>
  </w:num>
  <w:num w:numId="7" w16cid:durableId="868878734">
    <w:abstractNumId w:val="14"/>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3"/>
  </w:num>
  <w:num w:numId="22" w16cid:durableId="1937127992">
    <w:abstractNumId w:val="13"/>
  </w:num>
  <w:num w:numId="23" w16cid:durableId="714474809">
    <w:abstractNumId w:val="11"/>
  </w:num>
  <w:num w:numId="24" w16cid:durableId="33389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FF7"/>
    <w:rsid w:val="000A0349"/>
    <w:rsid w:val="000A2FBE"/>
    <w:rsid w:val="000A3C2D"/>
    <w:rsid w:val="000B72BA"/>
    <w:rsid w:val="000C14B8"/>
    <w:rsid w:val="000C7FB4"/>
    <w:rsid w:val="000E4C06"/>
    <w:rsid w:val="00112CA5"/>
    <w:rsid w:val="00125593"/>
    <w:rsid w:val="00146D98"/>
    <w:rsid w:val="00190A92"/>
    <w:rsid w:val="001A27AB"/>
    <w:rsid w:val="001C4390"/>
    <w:rsid w:val="001D5D4D"/>
    <w:rsid w:val="00204ABA"/>
    <w:rsid w:val="00244E32"/>
    <w:rsid w:val="002915FB"/>
    <w:rsid w:val="002A4595"/>
    <w:rsid w:val="002C3253"/>
    <w:rsid w:val="002C4EF6"/>
    <w:rsid w:val="002D09FF"/>
    <w:rsid w:val="002E65E7"/>
    <w:rsid w:val="002E6C79"/>
    <w:rsid w:val="0031443C"/>
    <w:rsid w:val="00321140"/>
    <w:rsid w:val="00342B2F"/>
    <w:rsid w:val="003B0DC7"/>
    <w:rsid w:val="003B1728"/>
    <w:rsid w:val="003C0558"/>
    <w:rsid w:val="003F47FD"/>
    <w:rsid w:val="00440A0B"/>
    <w:rsid w:val="00447931"/>
    <w:rsid w:val="00461300"/>
    <w:rsid w:val="00461773"/>
    <w:rsid w:val="00473E11"/>
    <w:rsid w:val="004935BA"/>
    <w:rsid w:val="004A7464"/>
    <w:rsid w:val="004F62C5"/>
    <w:rsid w:val="005276A4"/>
    <w:rsid w:val="005464A3"/>
    <w:rsid w:val="00553EA4"/>
    <w:rsid w:val="00577E89"/>
    <w:rsid w:val="0058112E"/>
    <w:rsid w:val="00604CA5"/>
    <w:rsid w:val="00627BED"/>
    <w:rsid w:val="00681A73"/>
    <w:rsid w:val="00687195"/>
    <w:rsid w:val="00694844"/>
    <w:rsid w:val="006A1EEE"/>
    <w:rsid w:val="00702A3E"/>
    <w:rsid w:val="00726037"/>
    <w:rsid w:val="00730398"/>
    <w:rsid w:val="007553EB"/>
    <w:rsid w:val="007A74B0"/>
    <w:rsid w:val="007B5878"/>
    <w:rsid w:val="007B6802"/>
    <w:rsid w:val="007D25AC"/>
    <w:rsid w:val="00842639"/>
    <w:rsid w:val="00863E11"/>
    <w:rsid w:val="00866EA8"/>
    <w:rsid w:val="00882054"/>
    <w:rsid w:val="00896DCF"/>
    <w:rsid w:val="008A7E8B"/>
    <w:rsid w:val="008D13E2"/>
    <w:rsid w:val="00904855"/>
    <w:rsid w:val="00945E28"/>
    <w:rsid w:val="00964BC6"/>
    <w:rsid w:val="0096773F"/>
    <w:rsid w:val="00977FFD"/>
    <w:rsid w:val="00997B27"/>
    <w:rsid w:val="009A7877"/>
    <w:rsid w:val="009D3C85"/>
    <w:rsid w:val="009E0D7C"/>
    <w:rsid w:val="009E7B48"/>
    <w:rsid w:val="00A2406E"/>
    <w:rsid w:val="00A274F0"/>
    <w:rsid w:val="00A36737"/>
    <w:rsid w:val="00A46EAF"/>
    <w:rsid w:val="00AA3C8D"/>
    <w:rsid w:val="00AC5CCF"/>
    <w:rsid w:val="00AD0CAB"/>
    <w:rsid w:val="00B00658"/>
    <w:rsid w:val="00B21419"/>
    <w:rsid w:val="00B957C1"/>
    <w:rsid w:val="00BC1939"/>
    <w:rsid w:val="00BE18AB"/>
    <w:rsid w:val="00BF1962"/>
    <w:rsid w:val="00C16561"/>
    <w:rsid w:val="00C60FF7"/>
    <w:rsid w:val="00C61003"/>
    <w:rsid w:val="00C8737B"/>
    <w:rsid w:val="00C948BE"/>
    <w:rsid w:val="00C96764"/>
    <w:rsid w:val="00CB0E75"/>
    <w:rsid w:val="00CE6BFD"/>
    <w:rsid w:val="00D070E6"/>
    <w:rsid w:val="00D23E34"/>
    <w:rsid w:val="00D30D27"/>
    <w:rsid w:val="00D31468"/>
    <w:rsid w:val="00D414EB"/>
    <w:rsid w:val="00D558D1"/>
    <w:rsid w:val="00D71044"/>
    <w:rsid w:val="00D91004"/>
    <w:rsid w:val="00DE0029"/>
    <w:rsid w:val="00DE173E"/>
    <w:rsid w:val="00E1419A"/>
    <w:rsid w:val="00E50B26"/>
    <w:rsid w:val="00E63153"/>
    <w:rsid w:val="00ED48DB"/>
    <w:rsid w:val="00EE579A"/>
    <w:rsid w:val="00EE5C2C"/>
    <w:rsid w:val="00F001A6"/>
    <w:rsid w:val="00F02807"/>
    <w:rsid w:val="00F26EEE"/>
    <w:rsid w:val="00F3213F"/>
    <w:rsid w:val="00F570FC"/>
    <w:rsid w:val="00F57126"/>
    <w:rsid w:val="00F66BAE"/>
    <w:rsid w:val="00F719F3"/>
    <w:rsid w:val="00F961F0"/>
    <w:rsid w:val="00FA2EDD"/>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B1F9D"/>
  <w14:defaultImageDpi w14:val="32767"/>
  <w15:chartTrackingRefBased/>
  <w15:docId w15:val="{B1A0F261-00F0-4747-91FA-84309EF4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60FF7"/>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1"/>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1"/>
      </w:numPr>
      <w:spacing w:after="120"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6" ma:contentTypeDescription="Create a new document." ma:contentTypeScope="" ma:versionID="2caf1da778ec45819ed3bf838dfaf841">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b3fbac9ebda73e1769b206d9d9c6167c"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SharedWithUsers xmlns="f459a711-3209-41be-83ed-942adbe7fa3f">
      <UserInfo>
        <DisplayName>Craig Nixon</DisplayName>
        <AccountId>1536</AccountId>
        <AccountType/>
      </UserInfo>
      <UserInfo>
        <DisplayName>Naomi Woodley</DisplayName>
        <AccountId>11</AccountId>
        <AccountType/>
      </UserInfo>
    </SharedWithUsers>
  </documentManagement>
</p:properties>
</file>

<file path=customXml/itemProps1.xml><?xml version="1.0" encoding="utf-8"?>
<ds:datastoreItem xmlns:ds="http://schemas.openxmlformats.org/officeDocument/2006/customXml" ds:itemID="{73ED59C6-F897-4B36-AF31-D3D7D2CA7557}">
  <ds:schemaRefs>
    <ds:schemaRef ds:uri="http://schemas.microsoft.com/sharepoint/v3/contenttype/forms"/>
  </ds:schemaRefs>
</ds:datastoreItem>
</file>

<file path=customXml/itemProps2.xml><?xml version="1.0" encoding="utf-8"?>
<ds:datastoreItem xmlns:ds="http://schemas.openxmlformats.org/officeDocument/2006/customXml" ds:itemID="{08472F01-A328-4E13-BC54-261398932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329AF-D008-4FD5-8701-63DC375D9D26}">
  <ds:schemaRefs>
    <ds:schemaRef ds:uri="http://schemas.microsoft.com/office/2006/metadata/properties"/>
    <ds:schemaRef ds:uri="http://schemas.microsoft.com/office/infopath/2007/PartnerControls"/>
    <ds:schemaRef ds:uri="0aac5948-1b86-47d1-8270-b779f27a6e69"/>
    <ds:schemaRef ds:uri="f459a711-3209-41be-83ed-942adbe7fa3f"/>
  </ds:schemaRefs>
</ds:datastoreItem>
</file>

<file path=docProps/app.xml><?xml version="1.0" encoding="utf-8"?>
<Properties xmlns="http://schemas.openxmlformats.org/officeDocument/2006/extended-properties" xmlns:vt="http://schemas.openxmlformats.org/officeDocument/2006/docPropsVTypes">
  <Template>VLA%20generic%20(Factsheet).dotx</Template>
  <TotalTime>7</TotalTime>
  <Pages>5</Pages>
  <Words>561</Words>
  <Characters>2650</Characters>
  <Application>Microsoft Office Word</Application>
  <DocSecurity>0</DocSecurity>
  <Lines>139</Lines>
  <Paragraphs>33</Paragraphs>
  <ScaleCrop>false</ScaleCrop>
  <HeadingPairs>
    <vt:vector size="2" baseType="variant">
      <vt:variant>
        <vt:lpstr>Title</vt:lpstr>
      </vt:variant>
      <vt:variant>
        <vt:i4>1</vt:i4>
      </vt:variant>
    </vt:vector>
  </HeadingPairs>
  <TitlesOfParts>
    <vt:vector size="1" baseType="lpstr">
      <vt:lpstr>Direct payments to barristers 7 February 2023</vt:lpstr>
    </vt:vector>
  </TitlesOfParts>
  <Company>Victoria Legal Aid</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payments to barristers 7 February 2023</dc:title>
  <dc:subject/>
  <dc:creator>Victoria Legal Aid</dc:creator>
  <cp:keywords/>
  <dc:description/>
  <cp:lastPrinted>2023-01-03T23:40:00Z</cp:lastPrinted>
  <dcterms:created xsi:type="dcterms:W3CDTF">2023-02-07T05:04:00Z</dcterms:created>
  <dcterms:modified xsi:type="dcterms:W3CDTF">2023-02-07T05:10:00Z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GrammarlyDocumentId">
    <vt:lpwstr>95b8231a8f02857ef7f3b22437238bb076e3caafa7a758a1c41155a205c6f69f</vt:lpwstr>
  </property>
  <property fmtid="{D5CDD505-2E9C-101B-9397-08002B2CF9AE}" pid="4" name="MediaServiceImageTags">
    <vt:lpwstr/>
  </property>
  <property fmtid="{D5CDD505-2E9C-101B-9397-08002B2CF9AE}" pid="5" name="MSIP_Label_9150236c-7dbd-4fa5-957d-8e3e9c46dc34_Enabled">
    <vt:lpwstr>true</vt:lpwstr>
  </property>
  <property fmtid="{D5CDD505-2E9C-101B-9397-08002B2CF9AE}" pid="6" name="MSIP_Label_9150236c-7dbd-4fa5-957d-8e3e9c46dc34_SetDate">
    <vt:lpwstr>2023-02-07T05:03:51Z</vt:lpwstr>
  </property>
  <property fmtid="{D5CDD505-2E9C-101B-9397-08002B2CF9AE}" pid="7" name="MSIP_Label_9150236c-7dbd-4fa5-957d-8e3e9c46dc34_Method">
    <vt:lpwstr>Privileged</vt:lpwstr>
  </property>
  <property fmtid="{D5CDD505-2E9C-101B-9397-08002B2CF9AE}" pid="8" name="MSIP_Label_9150236c-7dbd-4fa5-957d-8e3e9c46dc34_Name">
    <vt:lpwstr>Official</vt:lpwstr>
  </property>
  <property fmtid="{D5CDD505-2E9C-101B-9397-08002B2CF9AE}" pid="9" name="MSIP_Label_9150236c-7dbd-4fa5-957d-8e3e9c46dc34_SiteId">
    <vt:lpwstr>f6bec780-cd13-49ce-84c7-5d7d94821879</vt:lpwstr>
  </property>
  <property fmtid="{D5CDD505-2E9C-101B-9397-08002B2CF9AE}" pid="10" name="MSIP_Label_9150236c-7dbd-4fa5-957d-8e3e9c46dc34_ActionId">
    <vt:lpwstr>521bee0d-d938-4967-b35a-5bd7dfb1f247</vt:lpwstr>
  </property>
  <property fmtid="{D5CDD505-2E9C-101B-9397-08002B2CF9AE}" pid="11" name="MSIP_Label_9150236c-7dbd-4fa5-957d-8e3e9c46dc34_ContentBits">
    <vt:lpwstr>1</vt:lpwstr>
  </property>
</Properties>
</file>